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86A4" w14:textId="66360719" w:rsidR="005006DD" w:rsidRDefault="00BE1DEF" w:rsidP="00BE1DEF">
      <w:pPr>
        <w:pStyle w:val="ListParagraph"/>
        <w:numPr>
          <w:ilvl w:val="0"/>
          <w:numId w:val="1"/>
        </w:numPr>
      </w:pPr>
      <w:r>
        <w:t>Roll Call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40"/>
        <w:gridCol w:w="1440"/>
        <w:gridCol w:w="2152"/>
        <w:gridCol w:w="1978"/>
      </w:tblGrid>
      <w:tr w:rsidR="00BE1DEF" w14:paraId="332F873F" w14:textId="77777777" w:rsidTr="00BE1DEF">
        <w:tc>
          <w:tcPr>
            <w:tcW w:w="2340" w:type="dxa"/>
          </w:tcPr>
          <w:p w14:paraId="01E5CA33" w14:textId="076DF3A7" w:rsidR="00BE1DEF" w:rsidRDefault="00BE1DEF" w:rsidP="00BE1DEF">
            <w:pPr>
              <w:pStyle w:val="ListParagraph"/>
              <w:ind w:left="0"/>
            </w:pPr>
            <w:r>
              <w:t>East Central</w:t>
            </w:r>
          </w:p>
        </w:tc>
        <w:tc>
          <w:tcPr>
            <w:tcW w:w="1440" w:type="dxa"/>
          </w:tcPr>
          <w:p w14:paraId="678ABD73" w14:textId="3F244099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2152" w:type="dxa"/>
          </w:tcPr>
          <w:p w14:paraId="5092C416" w14:textId="389647A5" w:rsidR="00BE1DEF" w:rsidRDefault="00BE1DEF" w:rsidP="00BE1DEF">
            <w:pPr>
              <w:pStyle w:val="ListParagraph"/>
              <w:ind w:left="0"/>
            </w:pPr>
            <w:r>
              <w:t>St. Charles</w:t>
            </w:r>
          </w:p>
        </w:tc>
        <w:tc>
          <w:tcPr>
            <w:tcW w:w="1978" w:type="dxa"/>
          </w:tcPr>
          <w:p w14:paraId="297972A2" w14:textId="26A477E6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</w:tr>
      <w:tr w:rsidR="00BE1DEF" w14:paraId="5F2B3E9A" w14:textId="77777777" w:rsidTr="00BE1DEF">
        <w:tc>
          <w:tcPr>
            <w:tcW w:w="2340" w:type="dxa"/>
          </w:tcPr>
          <w:p w14:paraId="5D27513F" w14:textId="680C4B75" w:rsidR="00BE1DEF" w:rsidRDefault="00BE1DEF" w:rsidP="00BE1DEF">
            <w:pPr>
              <w:pStyle w:val="ListParagraph"/>
              <w:ind w:left="0"/>
            </w:pPr>
            <w:r>
              <w:t>Jefferson College</w:t>
            </w:r>
          </w:p>
        </w:tc>
        <w:tc>
          <w:tcPr>
            <w:tcW w:w="1440" w:type="dxa"/>
          </w:tcPr>
          <w:p w14:paraId="4864BC4C" w14:textId="3ADD955E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2152" w:type="dxa"/>
          </w:tcPr>
          <w:p w14:paraId="5B98845A" w14:textId="771FF7FC" w:rsidR="00BE1DEF" w:rsidRDefault="00BE1DEF" w:rsidP="00BE1DEF">
            <w:pPr>
              <w:pStyle w:val="ListParagraph"/>
              <w:ind w:left="0"/>
            </w:pPr>
            <w:r>
              <w:t>St. Louis</w:t>
            </w:r>
          </w:p>
        </w:tc>
        <w:tc>
          <w:tcPr>
            <w:tcW w:w="1978" w:type="dxa"/>
          </w:tcPr>
          <w:p w14:paraId="051A5B3F" w14:textId="660AA3E2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</w:tr>
      <w:tr w:rsidR="00BE1DEF" w14:paraId="26920E8C" w14:textId="77777777" w:rsidTr="00BE1DEF">
        <w:tc>
          <w:tcPr>
            <w:tcW w:w="2340" w:type="dxa"/>
          </w:tcPr>
          <w:p w14:paraId="5F46F10A" w14:textId="206A9804" w:rsidR="00BE1DEF" w:rsidRDefault="00BE1DEF" w:rsidP="00BE1DEF">
            <w:pPr>
              <w:pStyle w:val="ListParagraph"/>
              <w:ind w:left="0"/>
            </w:pPr>
            <w:r>
              <w:t>Mineral Area</w:t>
            </w:r>
          </w:p>
        </w:tc>
        <w:tc>
          <w:tcPr>
            <w:tcW w:w="1440" w:type="dxa"/>
          </w:tcPr>
          <w:p w14:paraId="3F99F635" w14:textId="76E40B2B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2152" w:type="dxa"/>
          </w:tcPr>
          <w:p w14:paraId="10872679" w14:textId="65BDE399" w:rsidR="00BE1DEF" w:rsidRDefault="00BE1DEF" w:rsidP="00BE1DEF">
            <w:pPr>
              <w:pStyle w:val="ListParagraph"/>
              <w:ind w:left="0"/>
            </w:pPr>
            <w:r>
              <w:t>State Fair</w:t>
            </w:r>
          </w:p>
        </w:tc>
        <w:tc>
          <w:tcPr>
            <w:tcW w:w="1978" w:type="dxa"/>
          </w:tcPr>
          <w:p w14:paraId="2BDBB3EB" w14:textId="3261E344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</w:tr>
      <w:tr w:rsidR="00BE1DEF" w14:paraId="3342C6E4" w14:textId="77777777" w:rsidTr="00BE1DEF">
        <w:tc>
          <w:tcPr>
            <w:tcW w:w="2340" w:type="dxa"/>
          </w:tcPr>
          <w:p w14:paraId="09259184" w14:textId="1D9B5FD7" w:rsidR="00BE1DEF" w:rsidRDefault="00BE1DEF" w:rsidP="00BE1DEF">
            <w:pPr>
              <w:pStyle w:val="ListParagraph"/>
              <w:ind w:left="0"/>
            </w:pPr>
            <w:r>
              <w:t>Moberly Area</w:t>
            </w:r>
          </w:p>
        </w:tc>
        <w:tc>
          <w:tcPr>
            <w:tcW w:w="1440" w:type="dxa"/>
          </w:tcPr>
          <w:p w14:paraId="014C2A88" w14:textId="16A67B53" w:rsidR="00BE1DEF" w:rsidRDefault="00BE1DEF" w:rsidP="00BE1DEF">
            <w:pPr>
              <w:pStyle w:val="ListParagraph"/>
              <w:ind w:left="0"/>
            </w:pPr>
            <w:r>
              <w:t>Absent</w:t>
            </w:r>
          </w:p>
        </w:tc>
        <w:tc>
          <w:tcPr>
            <w:tcW w:w="2152" w:type="dxa"/>
          </w:tcPr>
          <w:p w14:paraId="62085203" w14:textId="505D65E7" w:rsidR="00BE1DEF" w:rsidRDefault="00BE1DEF" w:rsidP="00BE1DEF">
            <w:pPr>
              <w:pStyle w:val="ListParagraph"/>
              <w:ind w:left="0"/>
            </w:pPr>
            <w:r>
              <w:t>Three Rivers</w:t>
            </w:r>
          </w:p>
        </w:tc>
        <w:tc>
          <w:tcPr>
            <w:tcW w:w="1978" w:type="dxa"/>
          </w:tcPr>
          <w:p w14:paraId="743F162E" w14:textId="2B4B76F2" w:rsidR="00BE1DEF" w:rsidRDefault="00BE1DEF" w:rsidP="00BE1DEF">
            <w:pPr>
              <w:pStyle w:val="ListParagraph"/>
              <w:ind w:left="0"/>
            </w:pPr>
            <w:r>
              <w:t>Absent</w:t>
            </w:r>
          </w:p>
        </w:tc>
      </w:tr>
      <w:tr w:rsidR="00BE1DEF" w14:paraId="3BDD27C2" w14:textId="77777777" w:rsidTr="00BE1DEF">
        <w:tc>
          <w:tcPr>
            <w:tcW w:w="2340" w:type="dxa"/>
          </w:tcPr>
          <w:p w14:paraId="1434CF8F" w14:textId="3F1D3E1C" w:rsidR="00BE1DEF" w:rsidRDefault="00BE1DEF" w:rsidP="00BE1DEF">
            <w:pPr>
              <w:pStyle w:val="ListParagraph"/>
              <w:ind w:left="0"/>
            </w:pPr>
            <w:r>
              <w:t>MSU-West Plains</w:t>
            </w:r>
          </w:p>
        </w:tc>
        <w:tc>
          <w:tcPr>
            <w:tcW w:w="1440" w:type="dxa"/>
          </w:tcPr>
          <w:p w14:paraId="490B656F" w14:textId="400994A4" w:rsidR="00BE1DEF" w:rsidRDefault="00BE1DEF" w:rsidP="00BE1DEF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2152" w:type="dxa"/>
          </w:tcPr>
          <w:p w14:paraId="553F2DE9" w14:textId="77777777" w:rsidR="00BE1DEF" w:rsidRDefault="00BE1DEF" w:rsidP="00BE1DEF">
            <w:pPr>
              <w:pStyle w:val="ListParagraph"/>
              <w:ind w:left="0"/>
            </w:pPr>
          </w:p>
        </w:tc>
        <w:tc>
          <w:tcPr>
            <w:tcW w:w="1978" w:type="dxa"/>
          </w:tcPr>
          <w:p w14:paraId="73D134A2" w14:textId="77777777" w:rsidR="00BE1DEF" w:rsidRDefault="00BE1DEF" w:rsidP="00BE1DEF">
            <w:pPr>
              <w:pStyle w:val="ListParagraph"/>
              <w:ind w:left="0"/>
            </w:pPr>
          </w:p>
        </w:tc>
      </w:tr>
    </w:tbl>
    <w:p w14:paraId="41BB2AD1" w14:textId="77777777" w:rsidR="00BE1DEF" w:rsidRDefault="00BE1DEF" w:rsidP="00BE1DEF">
      <w:pPr>
        <w:pStyle w:val="ListParagraph"/>
        <w:ind w:left="1440"/>
      </w:pPr>
    </w:p>
    <w:p w14:paraId="254A9CBC" w14:textId="0FFD6608" w:rsidR="00BE1DEF" w:rsidRDefault="00BE1DEF" w:rsidP="00BE1DEF">
      <w:pPr>
        <w:pStyle w:val="ListParagraph"/>
        <w:numPr>
          <w:ilvl w:val="0"/>
          <w:numId w:val="1"/>
        </w:numPr>
      </w:pPr>
      <w:r>
        <w:t>Previous Meeting Minutes</w:t>
      </w:r>
    </w:p>
    <w:p w14:paraId="073FEB52" w14:textId="01012A9F" w:rsidR="00BE1DEF" w:rsidRDefault="00BE1DEF" w:rsidP="00BE1DEF">
      <w:pPr>
        <w:pStyle w:val="ListParagraph"/>
        <w:numPr>
          <w:ilvl w:val="1"/>
          <w:numId w:val="1"/>
        </w:numPr>
      </w:pPr>
      <w:r>
        <w:t>Darren Pannier motioned to accept the prev</w:t>
      </w:r>
      <w:r w:rsidR="00904239">
        <w:t>ious meeting minutes as presented; Jim Gerwitz seconded; Motion carries</w:t>
      </w:r>
    </w:p>
    <w:p w14:paraId="1B1C82A9" w14:textId="30DE747D" w:rsidR="00904239" w:rsidRDefault="00904239" w:rsidP="00904239">
      <w:pPr>
        <w:pStyle w:val="ListParagraph"/>
        <w:numPr>
          <w:ilvl w:val="0"/>
          <w:numId w:val="1"/>
        </w:numPr>
      </w:pPr>
      <w:r>
        <w:t>Treasurer’s Report</w:t>
      </w:r>
    </w:p>
    <w:p w14:paraId="4C284A71" w14:textId="5B1A6EC0" w:rsidR="00904239" w:rsidRDefault="00904239" w:rsidP="00904239">
      <w:pPr>
        <w:pStyle w:val="ListParagraph"/>
        <w:numPr>
          <w:ilvl w:val="1"/>
          <w:numId w:val="1"/>
        </w:numPr>
      </w:pPr>
      <w:r>
        <w:t>Beginning/Ending Balance - $8,999.12/$7,171.18</w:t>
      </w:r>
    </w:p>
    <w:p w14:paraId="20179837" w14:textId="7F3DFC0B" w:rsidR="00904239" w:rsidRDefault="00904239" w:rsidP="00904239">
      <w:pPr>
        <w:pStyle w:val="ListParagraph"/>
        <w:numPr>
          <w:ilvl w:val="1"/>
          <w:numId w:val="1"/>
        </w:numPr>
      </w:pPr>
      <w:r>
        <w:t>Expenses</w:t>
      </w:r>
    </w:p>
    <w:p w14:paraId="07FB317E" w14:textId="4D823C1A" w:rsidR="00904239" w:rsidRDefault="00904239" w:rsidP="00904239">
      <w:pPr>
        <w:pStyle w:val="ListParagraph"/>
        <w:numPr>
          <w:ilvl w:val="2"/>
          <w:numId w:val="1"/>
        </w:numPr>
      </w:pPr>
      <w:r>
        <w:t>3 yrs. website renewal</w:t>
      </w:r>
    </w:p>
    <w:p w14:paraId="7E5B5F0A" w14:textId="3F0B5D00" w:rsidR="00904239" w:rsidRDefault="00904239" w:rsidP="00904239">
      <w:pPr>
        <w:pStyle w:val="ListParagraph"/>
        <w:numPr>
          <w:ilvl w:val="2"/>
          <w:numId w:val="1"/>
        </w:numPr>
      </w:pPr>
      <w:r>
        <w:t>Legal expenses for the current lawsuit</w:t>
      </w:r>
    </w:p>
    <w:p w14:paraId="31FB9128" w14:textId="4FC572D0" w:rsidR="00904239" w:rsidRDefault="00904239" w:rsidP="00904239">
      <w:pPr>
        <w:pStyle w:val="ListParagraph"/>
        <w:numPr>
          <w:ilvl w:val="1"/>
          <w:numId w:val="1"/>
        </w:numPr>
      </w:pPr>
      <w:r>
        <w:t>Darren Pannier motioned to accept the Treasurer’s Report as presented; Sharon Marquardt seconded; motion carries</w:t>
      </w:r>
    </w:p>
    <w:p w14:paraId="64D27578" w14:textId="4BF0E502" w:rsidR="00904239" w:rsidRDefault="00904239" w:rsidP="00904239">
      <w:pPr>
        <w:pStyle w:val="ListParagraph"/>
        <w:numPr>
          <w:ilvl w:val="0"/>
          <w:numId w:val="1"/>
        </w:numPr>
      </w:pPr>
      <w:r>
        <w:t>Constitution Updates</w:t>
      </w:r>
    </w:p>
    <w:p w14:paraId="738E6C78" w14:textId="07E12D68" w:rsidR="00904239" w:rsidRDefault="00904239" w:rsidP="00904239">
      <w:pPr>
        <w:pStyle w:val="ListParagraph"/>
        <w:numPr>
          <w:ilvl w:val="1"/>
          <w:numId w:val="1"/>
        </w:numPr>
      </w:pPr>
      <w:r>
        <w:t>Adding Sports</w:t>
      </w:r>
    </w:p>
    <w:p w14:paraId="6497AF84" w14:textId="53B01C6D" w:rsidR="00904239" w:rsidRDefault="00904239" w:rsidP="00904239">
      <w:pPr>
        <w:pStyle w:val="ListParagraph"/>
        <w:numPr>
          <w:ilvl w:val="2"/>
          <w:numId w:val="1"/>
        </w:numPr>
      </w:pPr>
      <w:r>
        <w:t>2023 – East Central – Club Cheer, Esports, and Men’s’/Women’s cross country</w:t>
      </w:r>
    </w:p>
    <w:p w14:paraId="400AC1B0" w14:textId="263F5897" w:rsidR="00904239" w:rsidRDefault="00904239" w:rsidP="00904239">
      <w:pPr>
        <w:pStyle w:val="ListParagraph"/>
        <w:numPr>
          <w:ilvl w:val="2"/>
          <w:numId w:val="1"/>
        </w:numPr>
      </w:pPr>
      <w:r>
        <w:t>2024 – MSU-West Plains – Women’s Cross Country</w:t>
      </w:r>
    </w:p>
    <w:p w14:paraId="67366E46" w14:textId="2E62E1F8" w:rsidR="00904239" w:rsidRDefault="00904239" w:rsidP="00904239">
      <w:pPr>
        <w:pStyle w:val="ListParagraph"/>
        <w:numPr>
          <w:ilvl w:val="2"/>
          <w:numId w:val="1"/>
        </w:numPr>
      </w:pPr>
      <w:r>
        <w:t>TBA – St. Louis – Men’s/Women’s Cross Country, Esports, Men’s/Women’s Track and Field, Clay Shooting, Golf</w:t>
      </w:r>
    </w:p>
    <w:p w14:paraId="3CED370B" w14:textId="77777777" w:rsidR="00904239" w:rsidRDefault="00904239" w:rsidP="00904239">
      <w:pPr>
        <w:pStyle w:val="ListParagraph"/>
        <w:numPr>
          <w:ilvl w:val="1"/>
          <w:numId w:val="1"/>
        </w:numPr>
      </w:pPr>
      <w:r>
        <w:t xml:space="preserve">Track and Field – </w:t>
      </w:r>
    </w:p>
    <w:p w14:paraId="169C3BA0" w14:textId="77777777" w:rsidR="00904239" w:rsidRDefault="00904239" w:rsidP="00904239">
      <w:pPr>
        <w:pStyle w:val="ListParagraph"/>
        <w:numPr>
          <w:ilvl w:val="2"/>
          <w:numId w:val="1"/>
        </w:numPr>
      </w:pPr>
      <w:r>
        <w:t xml:space="preserve">New conference sport. </w:t>
      </w:r>
    </w:p>
    <w:p w14:paraId="073887CB" w14:textId="77777777" w:rsidR="00904239" w:rsidRDefault="00904239" w:rsidP="00904239">
      <w:pPr>
        <w:pStyle w:val="ListParagraph"/>
        <w:numPr>
          <w:ilvl w:val="2"/>
          <w:numId w:val="1"/>
        </w:numPr>
      </w:pPr>
      <w:r>
        <w:t xml:space="preserve">Conference meet will be a joint conference/region meet to determine the conference winner. </w:t>
      </w:r>
    </w:p>
    <w:p w14:paraId="2283A74F" w14:textId="7417B4ED" w:rsidR="00904239" w:rsidRDefault="00904239" w:rsidP="00904239">
      <w:pPr>
        <w:pStyle w:val="ListParagraph"/>
        <w:numPr>
          <w:ilvl w:val="2"/>
          <w:numId w:val="1"/>
        </w:numPr>
      </w:pPr>
      <w:r>
        <w:t xml:space="preserve">Coaches will meet to create the conference award criteria and number of awards. Additional awards will increase the conference dues to </w:t>
      </w:r>
      <w:r w:rsidR="00A15D87">
        <w:t>cover the additional cost.</w:t>
      </w:r>
    </w:p>
    <w:p w14:paraId="4C84F077" w14:textId="58118132" w:rsidR="00A15D87" w:rsidRDefault="00A15D87" w:rsidP="00A15D87">
      <w:pPr>
        <w:pStyle w:val="ListParagraph"/>
        <w:numPr>
          <w:ilvl w:val="0"/>
          <w:numId w:val="1"/>
        </w:numPr>
      </w:pPr>
      <w:r>
        <w:t>Sport Committee Reports</w:t>
      </w:r>
    </w:p>
    <w:p w14:paraId="329651EE" w14:textId="6D26FE87" w:rsidR="00A15D87" w:rsidRDefault="00A15D87" w:rsidP="00A15D87">
      <w:pPr>
        <w:pStyle w:val="ListParagraph"/>
        <w:numPr>
          <w:ilvl w:val="1"/>
          <w:numId w:val="1"/>
        </w:numPr>
      </w:pPr>
      <w:r>
        <w:t>Volleyball – Conference schedule has been emailed and games will be on Wednesdays at 6:30pm</w:t>
      </w:r>
    </w:p>
    <w:p w14:paraId="0BFF68F9" w14:textId="76C61DC3" w:rsidR="00A15D87" w:rsidRDefault="00A15D87" w:rsidP="00A15D87">
      <w:pPr>
        <w:pStyle w:val="ListParagraph"/>
        <w:numPr>
          <w:ilvl w:val="1"/>
          <w:numId w:val="1"/>
        </w:numPr>
      </w:pPr>
      <w:r>
        <w:t>Men’s Soccer – Conference schedule has been emailed</w:t>
      </w:r>
    </w:p>
    <w:p w14:paraId="2970CBC9" w14:textId="67A1018A" w:rsidR="00A15D87" w:rsidRDefault="00A15D87" w:rsidP="00A15D87">
      <w:pPr>
        <w:pStyle w:val="ListParagraph"/>
        <w:numPr>
          <w:ilvl w:val="1"/>
          <w:numId w:val="1"/>
        </w:numPr>
      </w:pPr>
      <w:r>
        <w:t>Women’s Soccer – Congratulations to State Fair the MCCAC Champions and Roberto Tucker Coach of the Year</w:t>
      </w:r>
    </w:p>
    <w:p w14:paraId="26C50AAA" w14:textId="05DF8AF4" w:rsidR="00A15D87" w:rsidRDefault="00A15D87" w:rsidP="00A15D87">
      <w:pPr>
        <w:pStyle w:val="ListParagraph"/>
        <w:numPr>
          <w:ilvl w:val="1"/>
          <w:numId w:val="1"/>
        </w:numPr>
      </w:pPr>
      <w:r>
        <w:t>Women’s Basketball – 2023 Jefferson will be DII.</w:t>
      </w:r>
    </w:p>
    <w:p w14:paraId="3E490B29" w14:textId="77777777" w:rsidR="00A15D87" w:rsidRDefault="00A15D87" w:rsidP="00A15D87">
      <w:pPr>
        <w:pStyle w:val="ListParagraph"/>
        <w:numPr>
          <w:ilvl w:val="1"/>
          <w:numId w:val="1"/>
        </w:numPr>
      </w:pPr>
      <w:r>
        <w:t xml:space="preserve">Men’s Basketball – </w:t>
      </w:r>
    </w:p>
    <w:p w14:paraId="4B4D51B4" w14:textId="77777777" w:rsidR="00A15D87" w:rsidRDefault="00A15D87" w:rsidP="00A15D87">
      <w:pPr>
        <w:pStyle w:val="ListParagraph"/>
        <w:numPr>
          <w:ilvl w:val="2"/>
          <w:numId w:val="1"/>
        </w:numPr>
      </w:pPr>
      <w:r>
        <w:t>If DI’s play DII’s twice, the 1</w:t>
      </w:r>
      <w:r w:rsidRPr="00A15D87">
        <w:rPr>
          <w:vertAlign w:val="superscript"/>
        </w:rPr>
        <w:t>st</w:t>
      </w:r>
      <w:r>
        <w:t xml:space="preserve"> contest only will count double in the standings.</w:t>
      </w:r>
    </w:p>
    <w:p w14:paraId="13BA42A5" w14:textId="77777777" w:rsidR="00A15D87" w:rsidRDefault="00A15D87" w:rsidP="00A15D87">
      <w:pPr>
        <w:pStyle w:val="ListParagraph"/>
        <w:numPr>
          <w:ilvl w:val="2"/>
          <w:numId w:val="1"/>
        </w:numPr>
      </w:pPr>
      <w:r>
        <w:t>DI – 3</w:t>
      </w:r>
      <w:r w:rsidRPr="00A15D87">
        <w:rPr>
          <w:vertAlign w:val="superscript"/>
        </w:rPr>
        <w:t>rd</w:t>
      </w:r>
      <w:r>
        <w:t xml:space="preserve"> game will not count for conference standings</w:t>
      </w:r>
    </w:p>
    <w:p w14:paraId="35CD52FD" w14:textId="77777777" w:rsidR="00A15D87" w:rsidRDefault="00A15D87" w:rsidP="00A15D87">
      <w:pPr>
        <w:pStyle w:val="ListParagraph"/>
        <w:numPr>
          <w:ilvl w:val="1"/>
          <w:numId w:val="1"/>
        </w:numPr>
      </w:pPr>
      <w:r>
        <w:t xml:space="preserve">Softball – Rick Petty is the new conference assignor and will assign using </w:t>
      </w:r>
      <w:proofErr w:type="spellStart"/>
      <w:r>
        <w:t>RefQuest</w:t>
      </w:r>
      <w:proofErr w:type="spellEnd"/>
    </w:p>
    <w:p w14:paraId="258CEF34" w14:textId="77777777" w:rsidR="00A15D87" w:rsidRDefault="00A15D87" w:rsidP="00A15D87">
      <w:pPr>
        <w:pStyle w:val="ListParagraph"/>
        <w:numPr>
          <w:ilvl w:val="1"/>
          <w:numId w:val="1"/>
        </w:numPr>
      </w:pPr>
      <w:r>
        <w:t xml:space="preserve">Baseball – </w:t>
      </w:r>
    </w:p>
    <w:p w14:paraId="6BE267B0" w14:textId="2AC16633" w:rsidR="00A15D87" w:rsidRDefault="00A15D87" w:rsidP="00A15D87">
      <w:pPr>
        <w:pStyle w:val="ListParagraph"/>
        <w:numPr>
          <w:ilvl w:val="2"/>
          <w:numId w:val="1"/>
        </w:numPr>
      </w:pPr>
      <w:r>
        <w:t xml:space="preserve">GSL Umpire Fees </w:t>
      </w:r>
    </w:p>
    <w:p w14:paraId="587A70DE" w14:textId="0498C2C4" w:rsidR="00A15D87" w:rsidRDefault="00A15D87" w:rsidP="00A15D87">
      <w:pPr>
        <w:pStyle w:val="ListParagraph"/>
        <w:numPr>
          <w:ilvl w:val="3"/>
          <w:numId w:val="1"/>
        </w:numPr>
      </w:pPr>
      <w:r>
        <w:lastRenderedPageBreak/>
        <w:t>2023 - $125 (7 inning), $150 (9 inning)</w:t>
      </w:r>
    </w:p>
    <w:p w14:paraId="2A85CBE2" w14:textId="26345BF8" w:rsidR="00A15D87" w:rsidRDefault="00A15D87" w:rsidP="00A15D87">
      <w:pPr>
        <w:pStyle w:val="ListParagraph"/>
        <w:numPr>
          <w:ilvl w:val="3"/>
          <w:numId w:val="1"/>
        </w:numPr>
      </w:pPr>
      <w:r>
        <w:t>2024 &amp; 2025 - $150 (7 inning), $175 (9 inning)</w:t>
      </w:r>
    </w:p>
    <w:p w14:paraId="58DACC4C" w14:textId="41B8F377" w:rsidR="00A15D87" w:rsidRDefault="00A15D87" w:rsidP="00A15D87">
      <w:pPr>
        <w:pStyle w:val="ListParagraph"/>
        <w:numPr>
          <w:ilvl w:val="3"/>
          <w:numId w:val="1"/>
        </w:numPr>
      </w:pPr>
      <w:r>
        <w:t xml:space="preserve">GSL will hold a zoom meeting with all coaches and </w:t>
      </w:r>
      <w:proofErr w:type="gramStart"/>
      <w:r>
        <w:t>AD’s</w:t>
      </w:r>
      <w:proofErr w:type="gramEnd"/>
      <w:r>
        <w:t xml:space="preserve"> to review any rule changes. </w:t>
      </w:r>
    </w:p>
    <w:p w14:paraId="15D9B1D2" w14:textId="77777777" w:rsidR="00A15D87" w:rsidRDefault="00A15D87" w:rsidP="00A15D87">
      <w:pPr>
        <w:pStyle w:val="ListParagraph"/>
        <w:numPr>
          <w:ilvl w:val="0"/>
          <w:numId w:val="1"/>
        </w:numPr>
      </w:pPr>
      <w:r>
        <w:t>All-Conference Plaques – will be ordered and mailed to Darren Pannier. Plaques will be sent with basketball coaches when they play Sate Fair.</w:t>
      </w:r>
    </w:p>
    <w:p w14:paraId="789E8948" w14:textId="77777777" w:rsidR="00A15D87" w:rsidRDefault="00A15D87" w:rsidP="00A15D87">
      <w:pPr>
        <w:pStyle w:val="ListParagraph"/>
        <w:numPr>
          <w:ilvl w:val="0"/>
          <w:numId w:val="1"/>
        </w:numPr>
      </w:pPr>
      <w:r>
        <w:t>Old Business</w:t>
      </w:r>
    </w:p>
    <w:p w14:paraId="65BC4758" w14:textId="77777777" w:rsidR="00A15D87" w:rsidRDefault="00A15D87" w:rsidP="00A15D87">
      <w:pPr>
        <w:pStyle w:val="ListParagraph"/>
        <w:numPr>
          <w:ilvl w:val="1"/>
          <w:numId w:val="1"/>
        </w:numPr>
      </w:pPr>
      <w:r>
        <w:t>MCCAC Lawsuit Update – Joplin has been removed from the lawsuit. No other updates</w:t>
      </w:r>
    </w:p>
    <w:p w14:paraId="4E0008CA" w14:textId="77777777" w:rsidR="009D6CC4" w:rsidRDefault="009D6CC4" w:rsidP="009D6CC4">
      <w:pPr>
        <w:pStyle w:val="ListParagraph"/>
        <w:numPr>
          <w:ilvl w:val="0"/>
          <w:numId w:val="1"/>
        </w:numPr>
      </w:pPr>
      <w:r>
        <w:t>New Business</w:t>
      </w:r>
    </w:p>
    <w:p w14:paraId="729C272F" w14:textId="77777777" w:rsidR="009D6CC4" w:rsidRDefault="009D6CC4" w:rsidP="009D6CC4">
      <w:pPr>
        <w:pStyle w:val="ListParagraph"/>
        <w:numPr>
          <w:ilvl w:val="1"/>
          <w:numId w:val="1"/>
        </w:numPr>
      </w:pPr>
      <w:r>
        <w:t>Liability Insurance – Insurance can’t be purchased until the conference has been removed from the lawsuit or the lawsuit is settled.</w:t>
      </w:r>
    </w:p>
    <w:p w14:paraId="1282FB7D" w14:textId="77777777" w:rsidR="009D6CC4" w:rsidRDefault="009D6CC4" w:rsidP="009D6CC4">
      <w:pPr>
        <w:pStyle w:val="ListParagraph"/>
        <w:numPr>
          <w:ilvl w:val="0"/>
          <w:numId w:val="1"/>
        </w:numPr>
      </w:pPr>
      <w:r>
        <w:t>Important Dates</w:t>
      </w:r>
    </w:p>
    <w:p w14:paraId="70E51A17" w14:textId="64707B19" w:rsidR="009D6CC4" w:rsidRDefault="009D6CC4" w:rsidP="009D6CC4">
      <w:pPr>
        <w:pStyle w:val="ListParagraph"/>
        <w:numPr>
          <w:ilvl w:val="1"/>
          <w:numId w:val="1"/>
        </w:numPr>
      </w:pPr>
      <w:r>
        <w:t>Summer Meeting – June 20, 2023, at State Fair</w:t>
      </w:r>
    </w:p>
    <w:p w14:paraId="6F60E2CF" w14:textId="3935DDE7" w:rsidR="00A15D87" w:rsidRDefault="00A15D87" w:rsidP="009D6CC4">
      <w:pPr>
        <w:pStyle w:val="ListParagraph"/>
        <w:numPr>
          <w:ilvl w:val="0"/>
          <w:numId w:val="1"/>
        </w:numPr>
      </w:pPr>
      <w:r>
        <w:t xml:space="preserve"> </w:t>
      </w:r>
      <w:r w:rsidR="009D6CC4">
        <w:t xml:space="preserve">Adjourn – Darren Pannier motioned to adjourn the meeting at 12:20pm; Jim Gerwitz seconded to motion; motion carries. </w:t>
      </w:r>
    </w:p>
    <w:sectPr w:rsidR="00A15D87" w:rsidSect="00BE1DE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2FF" w14:textId="77777777" w:rsidR="00BE1DEF" w:rsidRDefault="00BE1DEF" w:rsidP="00BE1DEF">
      <w:pPr>
        <w:spacing w:after="0" w:line="240" w:lineRule="auto"/>
      </w:pPr>
      <w:r>
        <w:separator/>
      </w:r>
    </w:p>
  </w:endnote>
  <w:endnote w:type="continuationSeparator" w:id="0">
    <w:p w14:paraId="116F8AFC" w14:textId="77777777" w:rsidR="00BE1DEF" w:rsidRDefault="00BE1DEF" w:rsidP="00BE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22E6" w14:textId="77777777" w:rsidR="00BE1DEF" w:rsidRDefault="00BE1DEF" w:rsidP="00BE1DEF">
      <w:pPr>
        <w:spacing w:after="0" w:line="240" w:lineRule="auto"/>
      </w:pPr>
      <w:r>
        <w:separator/>
      </w:r>
    </w:p>
  </w:footnote>
  <w:footnote w:type="continuationSeparator" w:id="0">
    <w:p w14:paraId="6FB4B94F" w14:textId="77777777" w:rsidR="00BE1DEF" w:rsidRDefault="00BE1DEF" w:rsidP="00BE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0117" w14:textId="77777777" w:rsidR="00BE1DEF" w:rsidRDefault="00BE1DEF" w:rsidP="00BE1D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52E6" w14:textId="08AF4B64" w:rsidR="00BE1DEF" w:rsidRDefault="00BE1DEF" w:rsidP="00BE1DEF">
    <w:pPr>
      <w:pStyle w:val="Header"/>
      <w:jc w:val="center"/>
    </w:pPr>
    <w:r>
      <w:t>MCCAC Winter Meeting</w:t>
    </w:r>
  </w:p>
  <w:p w14:paraId="47EBE7AF" w14:textId="5067B55B" w:rsidR="00BE1DEF" w:rsidRDefault="00BE1DEF" w:rsidP="00BE1DEF">
    <w:pPr>
      <w:pStyle w:val="Header"/>
      <w:jc w:val="center"/>
    </w:pPr>
    <w:r>
      <w:t>December 7, 2022</w:t>
    </w:r>
  </w:p>
  <w:p w14:paraId="35A54431" w14:textId="07040A2A" w:rsidR="00BE1DEF" w:rsidRDefault="00BE1DEF" w:rsidP="00BE1DEF">
    <w:pPr>
      <w:pStyle w:val="Header"/>
      <w:jc w:val="center"/>
    </w:pPr>
    <w:r>
      <w:t>Helen Fitzgerald’s/Zoom</w:t>
    </w:r>
  </w:p>
  <w:p w14:paraId="41069C3D" w14:textId="22B6A35A" w:rsidR="00BE1DEF" w:rsidRDefault="00BE1DEF" w:rsidP="00BE1DEF">
    <w:pPr>
      <w:pStyle w:val="Header"/>
      <w:jc w:val="center"/>
    </w:pPr>
    <w:r>
      <w:t>11:00am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7FAB"/>
    <w:multiLevelType w:val="hybridMultilevel"/>
    <w:tmpl w:val="6EF6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EF"/>
    <w:rsid w:val="00054A60"/>
    <w:rsid w:val="00197BA6"/>
    <w:rsid w:val="005006DD"/>
    <w:rsid w:val="00904239"/>
    <w:rsid w:val="009D6CC4"/>
    <w:rsid w:val="00A15D87"/>
    <w:rsid w:val="00B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5FDC"/>
  <w15:chartTrackingRefBased/>
  <w15:docId w15:val="{2A2C4612-3D72-4509-9773-8B0BF524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EF"/>
  </w:style>
  <w:style w:type="paragraph" w:styleId="Footer">
    <w:name w:val="footer"/>
    <w:basedOn w:val="Normal"/>
    <w:link w:val="FooterChar"/>
    <w:uiPriority w:val="99"/>
    <w:unhideWhenUsed/>
    <w:rsid w:val="00BE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EF"/>
  </w:style>
  <w:style w:type="paragraph" w:styleId="ListParagraph">
    <w:name w:val="List Paragraph"/>
    <w:basedOn w:val="Normal"/>
    <w:uiPriority w:val="34"/>
    <w:qFormat/>
    <w:rsid w:val="00BE1DEF"/>
    <w:pPr>
      <w:ind w:left="720"/>
      <w:contextualSpacing/>
    </w:pPr>
  </w:style>
  <w:style w:type="table" w:styleId="TableGrid">
    <w:name w:val="Table Grid"/>
    <w:basedOn w:val="TableNormal"/>
    <w:uiPriority w:val="39"/>
    <w:rsid w:val="00B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STLCC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Sharon C.</dc:creator>
  <cp:keywords/>
  <dc:description/>
  <cp:lastModifiedBy>Marquardt, Sharon C.</cp:lastModifiedBy>
  <cp:revision>1</cp:revision>
  <dcterms:created xsi:type="dcterms:W3CDTF">2023-01-10T15:15:00Z</dcterms:created>
  <dcterms:modified xsi:type="dcterms:W3CDTF">2023-01-10T15:49:00Z</dcterms:modified>
</cp:coreProperties>
</file>