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2" w:rsidRPr="00B52F0A" w:rsidRDefault="00B52F0A" w:rsidP="00B52F0A">
      <w:pPr>
        <w:jc w:val="center"/>
        <w:rPr>
          <w:b/>
        </w:rPr>
      </w:pPr>
      <w:bookmarkStart w:id="0" w:name="_GoBack"/>
      <w:bookmarkEnd w:id="0"/>
      <w:r w:rsidRPr="00B52F0A">
        <w:rPr>
          <w:b/>
        </w:rPr>
        <w:t>MCCAC Meeting</w:t>
      </w:r>
    </w:p>
    <w:p w:rsidR="00B52F0A" w:rsidRDefault="00B52F0A" w:rsidP="00B52F0A">
      <w:pPr>
        <w:jc w:val="center"/>
        <w:rPr>
          <w:b/>
        </w:rPr>
      </w:pPr>
      <w:r w:rsidRPr="00B52F0A">
        <w:rPr>
          <w:b/>
        </w:rPr>
        <w:t>Wednesday, April 25, 2012</w:t>
      </w:r>
    </w:p>
    <w:p w:rsidR="00B52F0A" w:rsidRDefault="00B52F0A" w:rsidP="00B52F0A">
      <w:pPr>
        <w:jc w:val="center"/>
        <w:rPr>
          <w:b/>
        </w:rPr>
      </w:pPr>
    </w:p>
    <w:p w:rsidR="00B52F0A" w:rsidRDefault="00B52F0A" w:rsidP="00B52F0A">
      <w:r>
        <w:t>Attendance:  St. Louis, Jefferson, Lewis &amp; Clark, Shawnee, Three Rivers, Mineral Area, East Central</w:t>
      </w:r>
    </w:p>
    <w:p w:rsidR="00B52F0A" w:rsidRDefault="00B52F0A" w:rsidP="00B52F0A">
      <w:pPr>
        <w:pStyle w:val="ListParagraph"/>
        <w:numPr>
          <w:ilvl w:val="0"/>
          <w:numId w:val="2"/>
        </w:numPr>
      </w:pPr>
      <w:r>
        <w:t xml:space="preserve">Approval of Minutes:  Motion- Bess, Second- </w:t>
      </w:r>
      <w:proofErr w:type="spellStart"/>
      <w:r>
        <w:t>Stotler</w:t>
      </w:r>
      <w:proofErr w:type="spellEnd"/>
      <w:r>
        <w:t>.  Passed.</w:t>
      </w:r>
    </w:p>
    <w:p w:rsidR="00B52F0A" w:rsidRDefault="00D624AB" w:rsidP="00B52F0A">
      <w:pPr>
        <w:pStyle w:val="ListParagraph"/>
        <w:numPr>
          <w:ilvl w:val="0"/>
          <w:numId w:val="2"/>
        </w:numPr>
      </w:pPr>
      <w:r>
        <w:t>Treasurer’s Report:  Balance of $9,760.04- Softball expenses and plaques not included.  Motion-</w:t>
      </w:r>
      <w:proofErr w:type="spellStart"/>
      <w:r>
        <w:t>Stotler</w:t>
      </w:r>
      <w:proofErr w:type="spellEnd"/>
      <w:r>
        <w:t>, Second- Shawnee.  Passed.</w:t>
      </w:r>
    </w:p>
    <w:p w:rsidR="00D624AB" w:rsidRDefault="00D624AB" w:rsidP="00D624AB">
      <w:pPr>
        <w:pStyle w:val="ListParagraph"/>
        <w:numPr>
          <w:ilvl w:val="0"/>
          <w:numId w:val="3"/>
        </w:numPr>
      </w:pPr>
      <w:r>
        <w:t>Tax Concerns were discussed.</w:t>
      </w:r>
    </w:p>
    <w:p w:rsidR="00D624AB" w:rsidRDefault="00D624AB" w:rsidP="00D624AB">
      <w:pPr>
        <w:pStyle w:val="ListParagraph"/>
        <w:numPr>
          <w:ilvl w:val="0"/>
          <w:numId w:val="3"/>
        </w:numPr>
      </w:pPr>
      <w:r>
        <w:t>Affiliation agreement</w:t>
      </w:r>
      <w:r w:rsidR="0004475B">
        <w:t>- Our region is under the umbrella of the NJCAA national office.</w:t>
      </w:r>
    </w:p>
    <w:p w:rsidR="0004475B" w:rsidRDefault="0004475B" w:rsidP="00D624AB">
      <w:pPr>
        <w:pStyle w:val="ListParagraph"/>
        <w:numPr>
          <w:ilvl w:val="0"/>
          <w:numId w:val="3"/>
        </w:numPr>
      </w:pPr>
      <w:r>
        <w:t>The conference is waiting on the decision of Region 16, and how they are going to handle this.</w:t>
      </w:r>
    </w:p>
    <w:p w:rsidR="0004475B" w:rsidRDefault="0004475B" w:rsidP="0004475B">
      <w:pPr>
        <w:pStyle w:val="ListParagraph"/>
        <w:numPr>
          <w:ilvl w:val="0"/>
          <w:numId w:val="2"/>
        </w:numPr>
      </w:pPr>
      <w:r>
        <w:t xml:space="preserve">Harold </w:t>
      </w:r>
      <w:proofErr w:type="spellStart"/>
      <w:r>
        <w:t>Oetting</w:t>
      </w:r>
      <w:proofErr w:type="spellEnd"/>
      <w:r>
        <w:t xml:space="preserve"> Award (All Sports Award) was discussed.  The completed forms are due back</w:t>
      </w:r>
    </w:p>
    <w:p w:rsidR="0004475B" w:rsidRDefault="0004475B" w:rsidP="0004475B">
      <w:pPr>
        <w:pStyle w:val="ListParagraph"/>
      </w:pPr>
      <w:r>
        <w:t xml:space="preserve"> </w:t>
      </w:r>
      <w:proofErr w:type="gramStart"/>
      <w:r>
        <w:t>in</w:t>
      </w:r>
      <w:proofErr w:type="gramEnd"/>
      <w:r>
        <w:t xml:space="preserve"> June.</w:t>
      </w:r>
    </w:p>
    <w:p w:rsidR="00C16D31" w:rsidRDefault="00C16D31" w:rsidP="00C16D31">
      <w:pPr>
        <w:pStyle w:val="ListParagraph"/>
        <w:numPr>
          <w:ilvl w:val="0"/>
          <w:numId w:val="2"/>
        </w:numPr>
      </w:pPr>
      <w:r>
        <w:t>Sport Committee Reports/Sport Codes</w:t>
      </w:r>
    </w:p>
    <w:p w:rsidR="00C16D31" w:rsidRDefault="00C16D31" w:rsidP="00C16D31">
      <w:pPr>
        <w:pStyle w:val="ListParagraph"/>
        <w:numPr>
          <w:ilvl w:val="0"/>
          <w:numId w:val="4"/>
        </w:numPr>
      </w:pPr>
      <w:r>
        <w:t xml:space="preserve"> One change in the sports code- it should be the last weekend in April instead of the first weekend in May.</w:t>
      </w:r>
    </w:p>
    <w:p w:rsidR="00C16D31" w:rsidRDefault="00C16D31" w:rsidP="00C16D31">
      <w:pPr>
        <w:pStyle w:val="ListParagraph"/>
        <w:numPr>
          <w:ilvl w:val="0"/>
          <w:numId w:val="4"/>
        </w:numPr>
      </w:pPr>
      <w:r>
        <w:t xml:space="preserve">Name changes- St. Louis Community College need to replace Forest Park, Flo Valley, and Meramec.  </w:t>
      </w:r>
    </w:p>
    <w:p w:rsidR="00C16D31" w:rsidRDefault="00C16D31" w:rsidP="00C16D31">
      <w:pPr>
        <w:pStyle w:val="ListParagraph"/>
        <w:numPr>
          <w:ilvl w:val="0"/>
          <w:numId w:val="2"/>
        </w:numPr>
      </w:pPr>
      <w:r>
        <w:t>Sport Reports:</w:t>
      </w:r>
    </w:p>
    <w:p w:rsidR="008A7985" w:rsidRDefault="00C16D31" w:rsidP="008A7985">
      <w:pPr>
        <w:pStyle w:val="ListParagraph"/>
        <w:numPr>
          <w:ilvl w:val="0"/>
          <w:numId w:val="5"/>
        </w:numPr>
      </w:pPr>
      <w:r>
        <w:t xml:space="preserve">Women’s Softball- </w:t>
      </w:r>
      <w:r w:rsidR="008A7985">
        <w:t xml:space="preserve">We discussed if </w:t>
      </w:r>
      <w:r w:rsidR="00B432F2">
        <w:t xml:space="preserve">the voting for All-Conference was done during the right time frame.  Three Rivers is the Conference Champion.  Jack Childress is Coach of the Year.  St. Louis Community College received </w:t>
      </w:r>
      <w:r w:rsidR="00B60403">
        <w:t>the Sportsmanship Award for women, (and Mineral Area College received the award for men).</w:t>
      </w:r>
      <w:r w:rsidR="00B432F2">
        <w:t xml:space="preserve">  </w:t>
      </w:r>
    </w:p>
    <w:p w:rsidR="00B432F2" w:rsidRDefault="00B432F2" w:rsidP="00B432F2">
      <w:pPr>
        <w:pStyle w:val="ListParagraph"/>
        <w:numPr>
          <w:ilvl w:val="0"/>
          <w:numId w:val="5"/>
        </w:numPr>
      </w:pPr>
      <w:r>
        <w:t>Men’s Baseball- No Report</w:t>
      </w:r>
    </w:p>
    <w:p w:rsidR="00B432F2" w:rsidRDefault="00B432F2" w:rsidP="00B432F2">
      <w:pPr>
        <w:pStyle w:val="ListParagraph"/>
        <w:numPr>
          <w:ilvl w:val="0"/>
          <w:numId w:val="5"/>
        </w:numPr>
      </w:pPr>
      <w:r>
        <w:t xml:space="preserve">Men’s Basketball- Three Rivers is the Conference Champion based on winning percentage.  Assigner Proposals were discussed and voted on.  Mike </w:t>
      </w:r>
      <w:proofErr w:type="spellStart"/>
      <w:r>
        <w:t>Winkleman</w:t>
      </w:r>
      <w:proofErr w:type="spellEnd"/>
      <w:r>
        <w:t xml:space="preserve"> was voted on to remain the conference assigner.  </w:t>
      </w:r>
      <w:r w:rsidR="005D797F">
        <w:t xml:space="preserve">Motion- Jay.  Second- </w:t>
      </w:r>
      <w:proofErr w:type="spellStart"/>
      <w:r w:rsidR="005D797F">
        <w:t>Stoter</w:t>
      </w:r>
      <w:proofErr w:type="spellEnd"/>
      <w:r w:rsidR="005D797F">
        <w:t xml:space="preserve">.  Passed. </w:t>
      </w:r>
    </w:p>
    <w:p w:rsidR="005D797F" w:rsidRDefault="005D797F" w:rsidP="00B432F2">
      <w:pPr>
        <w:pStyle w:val="ListParagraph"/>
        <w:numPr>
          <w:ilvl w:val="0"/>
          <w:numId w:val="5"/>
        </w:numPr>
      </w:pPr>
      <w:r>
        <w:t>Volleyball- No Report</w:t>
      </w:r>
    </w:p>
    <w:p w:rsidR="005D797F" w:rsidRDefault="005D797F" w:rsidP="00B432F2">
      <w:pPr>
        <w:pStyle w:val="ListParagraph"/>
        <w:numPr>
          <w:ilvl w:val="0"/>
          <w:numId w:val="5"/>
        </w:numPr>
      </w:pPr>
      <w:r>
        <w:t>Women’s Basketball- No Report</w:t>
      </w:r>
    </w:p>
    <w:p w:rsidR="005D797F" w:rsidRDefault="005D797F" w:rsidP="00B432F2">
      <w:pPr>
        <w:pStyle w:val="ListParagraph"/>
        <w:numPr>
          <w:ilvl w:val="0"/>
          <w:numId w:val="5"/>
        </w:numPr>
      </w:pPr>
      <w:r>
        <w:t xml:space="preserve">Men’s and Women’s Soccer- Conference Assigner will be Dennis Hoelker.  His fees for the next three years are $150, $100, $100.  Jefferson College has agreed to adopt the </w:t>
      </w:r>
      <w:r w:rsidR="00B4001C">
        <w:t>home and away format for conference scheduling.</w:t>
      </w:r>
    </w:p>
    <w:p w:rsidR="00B4001C" w:rsidRDefault="00B4001C" w:rsidP="00B4001C">
      <w:pPr>
        <w:pStyle w:val="ListParagraph"/>
        <w:numPr>
          <w:ilvl w:val="0"/>
          <w:numId w:val="2"/>
        </w:numPr>
      </w:pPr>
      <w:r>
        <w:t xml:space="preserve">Discussion of mandatory home and away scheduling for all sports was voted on.  It is recommended for the 2012-13 school </w:t>
      </w:r>
      <w:proofErr w:type="gramStart"/>
      <w:r>
        <w:t>year</w:t>
      </w:r>
      <w:proofErr w:type="gramEnd"/>
      <w:r>
        <w:t xml:space="preserve">, and mandatory for the 2013-14 school year.  Motion- Jay, Second- </w:t>
      </w:r>
      <w:proofErr w:type="spellStart"/>
      <w:r>
        <w:t>Stotler</w:t>
      </w:r>
      <w:proofErr w:type="spellEnd"/>
      <w:r>
        <w:t>.  Passed 4-1.</w:t>
      </w:r>
      <w:r w:rsidR="00B60403">
        <w:t xml:space="preserve">  The possibility of adding State Fair and Moberly to the conference was discussed.  </w:t>
      </w:r>
    </w:p>
    <w:p w:rsidR="00B4001C" w:rsidRDefault="00B4001C" w:rsidP="00B4001C">
      <w:pPr>
        <w:pStyle w:val="ListParagraph"/>
        <w:numPr>
          <w:ilvl w:val="0"/>
          <w:numId w:val="2"/>
        </w:numPr>
      </w:pPr>
      <w:r>
        <w:t xml:space="preserve">Academic All-Conference- Due to Sharon on the same date as the Harold </w:t>
      </w:r>
      <w:proofErr w:type="spellStart"/>
      <w:r w:rsidR="00B60403">
        <w:t>Oetting</w:t>
      </w:r>
      <w:proofErr w:type="spellEnd"/>
      <w:r w:rsidR="00B60403">
        <w:t xml:space="preserve"> Award in June.</w:t>
      </w:r>
    </w:p>
    <w:p w:rsidR="00C16D31" w:rsidRDefault="00B60403" w:rsidP="00B60403">
      <w:pPr>
        <w:pStyle w:val="ListParagraph"/>
        <w:numPr>
          <w:ilvl w:val="0"/>
          <w:numId w:val="2"/>
        </w:numPr>
      </w:pPr>
      <w:r>
        <w:t>Awards:  Handed out.</w:t>
      </w:r>
    </w:p>
    <w:p w:rsidR="00B60403" w:rsidRDefault="002E12D5" w:rsidP="00B60403">
      <w:pPr>
        <w:pStyle w:val="ListParagraph"/>
        <w:numPr>
          <w:ilvl w:val="0"/>
          <w:numId w:val="2"/>
        </w:numPr>
      </w:pPr>
      <w:r>
        <w:lastRenderedPageBreak/>
        <w:t xml:space="preserve">2012-2013 Meeting Dates:  August 16, 2012 Frederick’s – </w:t>
      </w:r>
      <w:proofErr w:type="gramStart"/>
      <w:r>
        <w:t>Festus  6:00</w:t>
      </w:r>
      <w:proofErr w:type="gramEnd"/>
      <w:r>
        <w:t xml:space="preserve"> p.m.  Wednesday, </w:t>
      </w:r>
      <w:proofErr w:type="gramStart"/>
      <w:r>
        <w:t>December  5</w:t>
      </w:r>
      <w:proofErr w:type="gramEnd"/>
      <w:r>
        <w:t>, 2012 STLCC- Meramec Room 106- 10:00 a.m.  Wednesday, April 24</w:t>
      </w:r>
      <w:r w:rsidRPr="002E12D5">
        <w:rPr>
          <w:vertAlign w:val="superscript"/>
        </w:rPr>
        <w:t>th</w:t>
      </w:r>
      <w:r>
        <w:t xml:space="preserve">, </w:t>
      </w:r>
      <w:proofErr w:type="gramStart"/>
      <w:r>
        <w:t xml:space="preserve">2013  </w:t>
      </w:r>
      <w:proofErr w:type="spellStart"/>
      <w:r>
        <w:t>Rosener’s</w:t>
      </w:r>
      <w:proofErr w:type="spellEnd"/>
      <w:proofErr w:type="gramEnd"/>
      <w:r>
        <w:t xml:space="preserve"> – Park Hills  10:00 a.m.</w:t>
      </w:r>
    </w:p>
    <w:p w:rsidR="002E12D5" w:rsidRDefault="002E12D5" w:rsidP="00B60403">
      <w:pPr>
        <w:pStyle w:val="ListParagraph"/>
        <w:numPr>
          <w:ilvl w:val="0"/>
          <w:numId w:val="2"/>
        </w:numPr>
      </w:pPr>
      <w:r>
        <w:t xml:space="preserve">Other Business:  Special Thanks to Shawnee and Lewis &amp; Clark for their time spent in the conference.  </w:t>
      </w:r>
    </w:p>
    <w:p w:rsidR="00F26614" w:rsidRPr="00B52F0A" w:rsidRDefault="00F26614" w:rsidP="00B60403">
      <w:pPr>
        <w:pStyle w:val="ListParagraph"/>
        <w:numPr>
          <w:ilvl w:val="0"/>
          <w:numId w:val="2"/>
        </w:numPr>
      </w:pPr>
      <w:r>
        <w:t xml:space="preserve">Adjourn:  Motion- </w:t>
      </w:r>
      <w:proofErr w:type="spellStart"/>
      <w:r>
        <w:t>Stoter</w:t>
      </w:r>
      <w:proofErr w:type="spellEnd"/>
      <w:r>
        <w:t xml:space="preserve">, Second- Mills.  Passed.  </w:t>
      </w:r>
    </w:p>
    <w:sectPr w:rsidR="00F26614" w:rsidRPr="00B5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25A"/>
    <w:multiLevelType w:val="hybridMultilevel"/>
    <w:tmpl w:val="4302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FEA"/>
    <w:multiLevelType w:val="hybridMultilevel"/>
    <w:tmpl w:val="3F6EDB06"/>
    <w:lvl w:ilvl="0" w:tplc="770C9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70B07"/>
    <w:multiLevelType w:val="hybridMultilevel"/>
    <w:tmpl w:val="25105200"/>
    <w:lvl w:ilvl="0" w:tplc="B7607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E1452"/>
    <w:multiLevelType w:val="hybridMultilevel"/>
    <w:tmpl w:val="FACC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A49"/>
    <w:multiLevelType w:val="hybridMultilevel"/>
    <w:tmpl w:val="7E1A1468"/>
    <w:lvl w:ilvl="0" w:tplc="9294C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0A"/>
    <w:rsid w:val="0004475B"/>
    <w:rsid w:val="0010215D"/>
    <w:rsid w:val="002E12D5"/>
    <w:rsid w:val="005D797F"/>
    <w:rsid w:val="0073421D"/>
    <w:rsid w:val="008A7985"/>
    <w:rsid w:val="00B4001C"/>
    <w:rsid w:val="00B432F2"/>
    <w:rsid w:val="00B52F0A"/>
    <w:rsid w:val="00B60403"/>
    <w:rsid w:val="00C16D31"/>
    <w:rsid w:val="00D624AB"/>
    <w:rsid w:val="00E73D8D"/>
    <w:rsid w:val="00F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Area College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cmills</dc:creator>
  <cp:lastModifiedBy>ecc user</cp:lastModifiedBy>
  <cp:revision>2</cp:revision>
  <dcterms:created xsi:type="dcterms:W3CDTF">2012-04-26T17:53:00Z</dcterms:created>
  <dcterms:modified xsi:type="dcterms:W3CDTF">2012-04-26T17:53:00Z</dcterms:modified>
</cp:coreProperties>
</file>